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50" w:rsidRDefault="00AC6450" w:rsidP="0056146B">
      <w:pPr>
        <w:rPr>
          <w:szCs w:val="24"/>
        </w:rPr>
      </w:pPr>
    </w:p>
    <w:p w:rsidR="00AC6450" w:rsidRPr="00AC6450" w:rsidRDefault="00AC6450" w:rsidP="00AC6450">
      <w:pPr>
        <w:tabs>
          <w:tab w:val="left" w:pos="3765"/>
        </w:tabs>
        <w:spacing w:after="0"/>
        <w:jc w:val="center"/>
        <w:rPr>
          <w:sz w:val="28"/>
          <w:szCs w:val="28"/>
        </w:rPr>
      </w:pPr>
      <w:r w:rsidRPr="00AC6450">
        <w:rPr>
          <w:sz w:val="28"/>
          <w:szCs w:val="28"/>
        </w:rPr>
        <w:t>Показатели, подлежащие раскрытию в сфере холодного водоснабжения (цены и тарифы)</w:t>
      </w:r>
    </w:p>
    <w:p w:rsidR="00AC6450" w:rsidRPr="00AC6450" w:rsidRDefault="00AC6450" w:rsidP="00AC6450">
      <w:pPr>
        <w:tabs>
          <w:tab w:val="left" w:pos="3240"/>
        </w:tabs>
        <w:jc w:val="center"/>
        <w:rPr>
          <w:sz w:val="28"/>
          <w:szCs w:val="28"/>
        </w:rPr>
      </w:pPr>
      <w:r w:rsidRPr="00AC6450">
        <w:rPr>
          <w:sz w:val="28"/>
          <w:szCs w:val="28"/>
        </w:rPr>
        <w:t xml:space="preserve">ОАО «Керма» </w:t>
      </w:r>
      <w:r w:rsidR="00142F39">
        <w:rPr>
          <w:sz w:val="28"/>
          <w:szCs w:val="28"/>
        </w:rPr>
        <w:t xml:space="preserve">тарифы </w:t>
      </w:r>
      <w:r w:rsidR="006B22F7">
        <w:rPr>
          <w:sz w:val="28"/>
          <w:szCs w:val="28"/>
        </w:rPr>
        <w:t>на 2017</w:t>
      </w:r>
      <w:r w:rsidRPr="00AC6450">
        <w:rPr>
          <w:sz w:val="28"/>
          <w:szCs w:val="28"/>
        </w:rPr>
        <w:t>г</w:t>
      </w:r>
    </w:p>
    <w:p w:rsidR="00AC6450" w:rsidRPr="00AC6450" w:rsidRDefault="00AC6450" w:rsidP="00AC6450">
      <w:pPr>
        <w:tabs>
          <w:tab w:val="left" w:pos="1080"/>
        </w:tabs>
        <w:rPr>
          <w:sz w:val="24"/>
          <w:szCs w:val="24"/>
        </w:rPr>
      </w:pPr>
      <w:r>
        <w:rPr>
          <w:szCs w:val="24"/>
        </w:rPr>
        <w:tab/>
      </w:r>
      <w:r w:rsidRPr="00AC6450">
        <w:rPr>
          <w:sz w:val="24"/>
          <w:szCs w:val="24"/>
        </w:rPr>
        <w:t xml:space="preserve">Решение об установлении </w:t>
      </w:r>
      <w:r w:rsidRPr="00617F2A">
        <w:rPr>
          <w:b/>
          <w:sz w:val="24"/>
          <w:szCs w:val="24"/>
        </w:rPr>
        <w:t xml:space="preserve">тарифа на транспортировку воды  </w:t>
      </w:r>
      <w:r w:rsidRPr="00AC6450">
        <w:rPr>
          <w:sz w:val="24"/>
          <w:szCs w:val="24"/>
        </w:rPr>
        <w:t>принято Региональной службой по тарифам Нижегородской области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577"/>
        <w:gridCol w:w="2578"/>
        <w:gridCol w:w="2578"/>
        <w:gridCol w:w="1262"/>
        <w:gridCol w:w="1417"/>
        <w:gridCol w:w="1701"/>
        <w:gridCol w:w="2268"/>
      </w:tblGrid>
      <w:tr w:rsidR="00AC6450" w:rsidRPr="00AC6450" w:rsidTr="00AC6450">
        <w:trPr>
          <w:trHeight w:val="245"/>
        </w:trPr>
        <w:tc>
          <w:tcPr>
            <w:tcW w:w="53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5" w:type="dxa"/>
            <w:gridSpan w:val="2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Величина установленного тарифа на транспортировку воды</w:t>
            </w:r>
          </w:p>
        </w:tc>
        <w:tc>
          <w:tcPr>
            <w:tcW w:w="2578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Срок действия установленного тарифа на транспортировку воды</w:t>
            </w:r>
          </w:p>
        </w:tc>
        <w:tc>
          <w:tcPr>
            <w:tcW w:w="3969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Реквизиты решения об установлении тарифов на транспортировку воды</w:t>
            </w: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Организации-перепродавцы</w:t>
            </w:r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Бюджетные потребители</w:t>
            </w:r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262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AC6450" w:rsidRPr="00AC6450" w:rsidTr="00AC6450">
        <w:trPr>
          <w:trHeight w:val="262"/>
        </w:trPr>
        <w:tc>
          <w:tcPr>
            <w:tcW w:w="533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 окончания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номер</w:t>
            </w:r>
          </w:p>
        </w:tc>
      </w:tr>
      <w:tr w:rsidR="00AC6450" w:rsidRPr="00AC6450" w:rsidTr="00AC6450">
        <w:trPr>
          <w:trHeight w:val="262"/>
        </w:trPr>
        <w:tc>
          <w:tcPr>
            <w:tcW w:w="533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5</w:t>
            </w:r>
          </w:p>
        </w:tc>
        <w:tc>
          <w:tcPr>
            <w:tcW w:w="2578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17</w:t>
            </w: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81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81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81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6B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01.01.201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6B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30.06.201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AC6450" w:rsidRPr="00AC6450" w:rsidRDefault="006B22F7" w:rsidP="006B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30</w:t>
            </w:r>
            <w:r w:rsidR="00AC6450"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.11.201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AC6450" w:rsidRPr="00AC6450" w:rsidRDefault="0061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44</w:t>
            </w:r>
            <w:r w:rsidR="00AC6450"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19</w:t>
            </w: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81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81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81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6B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01.07.201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 w:rsidP="006B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31.12.201</w:t>
            </w:r>
            <w:r w:rsidR="006B22F7">
              <w:rPr>
                <w:rFonts w:ascii="Arial Narrow" w:hAnsi="Arial Narrow" w:cs="Arial Narrow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:rsidR="004D7BE1" w:rsidRPr="00AC6450" w:rsidRDefault="004D7BE1" w:rsidP="00AC6450">
      <w:pPr>
        <w:tabs>
          <w:tab w:val="left" w:pos="1080"/>
        </w:tabs>
        <w:rPr>
          <w:sz w:val="28"/>
          <w:szCs w:val="28"/>
        </w:rPr>
      </w:pPr>
    </w:p>
    <w:sectPr w:rsidR="004D7BE1" w:rsidRPr="00AC6450" w:rsidSect="00AC6450">
      <w:pgSz w:w="16838" w:h="11906" w:orient="landscape" w:code="9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42F39"/>
    <w:rsid w:val="00161EC1"/>
    <w:rsid w:val="001871EB"/>
    <w:rsid w:val="001C23ED"/>
    <w:rsid w:val="001D168A"/>
    <w:rsid w:val="001F152C"/>
    <w:rsid w:val="00201DEA"/>
    <w:rsid w:val="00223295"/>
    <w:rsid w:val="002540FE"/>
    <w:rsid w:val="00265E88"/>
    <w:rsid w:val="002A670C"/>
    <w:rsid w:val="002D2994"/>
    <w:rsid w:val="002E4D94"/>
    <w:rsid w:val="00321C66"/>
    <w:rsid w:val="00362E00"/>
    <w:rsid w:val="00371665"/>
    <w:rsid w:val="003C575E"/>
    <w:rsid w:val="003D3898"/>
    <w:rsid w:val="003E4442"/>
    <w:rsid w:val="003F3D21"/>
    <w:rsid w:val="00401B45"/>
    <w:rsid w:val="0041137B"/>
    <w:rsid w:val="00434500"/>
    <w:rsid w:val="0045540A"/>
    <w:rsid w:val="004638FD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17F2A"/>
    <w:rsid w:val="006567B2"/>
    <w:rsid w:val="00691DB4"/>
    <w:rsid w:val="00695F85"/>
    <w:rsid w:val="006B22F7"/>
    <w:rsid w:val="006D3003"/>
    <w:rsid w:val="006E1069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167AB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E1643"/>
    <w:rsid w:val="009E349C"/>
    <w:rsid w:val="00A26D60"/>
    <w:rsid w:val="00A34162"/>
    <w:rsid w:val="00AC6450"/>
    <w:rsid w:val="00B05420"/>
    <w:rsid w:val="00B23C9C"/>
    <w:rsid w:val="00B53D24"/>
    <w:rsid w:val="00B54FC0"/>
    <w:rsid w:val="00B77575"/>
    <w:rsid w:val="00B84713"/>
    <w:rsid w:val="00B9176C"/>
    <w:rsid w:val="00BC4FF2"/>
    <w:rsid w:val="00BC55BF"/>
    <w:rsid w:val="00BF3BE3"/>
    <w:rsid w:val="00C16D07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6</cp:revision>
  <cp:lastPrinted>2015-11-24T10:34:00Z</cp:lastPrinted>
  <dcterms:created xsi:type="dcterms:W3CDTF">2016-01-14T06:42:00Z</dcterms:created>
  <dcterms:modified xsi:type="dcterms:W3CDTF">2016-12-07T08:49:00Z</dcterms:modified>
</cp:coreProperties>
</file>